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B8" w:rsidRDefault="00D044B8" w:rsidP="00D044B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D044B8" w:rsidRDefault="00D044B8" w:rsidP="00D044B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D044B8" w:rsidRDefault="00D044B8" w:rsidP="00D044B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D044B8" w:rsidRDefault="00D044B8" w:rsidP="00D044B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D044B8" w:rsidRDefault="00D044B8" w:rsidP="00D044B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D044B8" w:rsidRDefault="00D044B8" w:rsidP="00D044B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044B8" w:rsidRDefault="00D044B8" w:rsidP="00D044B8">
      <w:pPr>
        <w:ind w:right="4109"/>
        <w:jc w:val="center"/>
        <w:rPr>
          <w:b/>
          <w:bCs/>
          <w:sz w:val="28"/>
          <w:szCs w:val="28"/>
        </w:rPr>
      </w:pPr>
    </w:p>
    <w:p w:rsidR="00D044B8" w:rsidRDefault="00D044B8" w:rsidP="00D044B8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П О С Т А Н О В Л Е Н И Е</w:t>
      </w:r>
      <w:r>
        <w:rPr>
          <w:sz w:val="28"/>
          <w:szCs w:val="28"/>
        </w:rPr>
        <w:t xml:space="preserve"> </w:t>
      </w:r>
    </w:p>
    <w:p w:rsidR="00D044B8" w:rsidRDefault="00D044B8" w:rsidP="00D044B8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D044B8" w:rsidRDefault="00D044B8" w:rsidP="00D044B8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__________№______________</w:t>
      </w:r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D044B8" w:rsidRDefault="00D044B8" w:rsidP="00D044B8">
      <w:pPr>
        <w:rPr>
          <w:sz w:val="28"/>
          <w:szCs w:val="28"/>
          <w:u w:val="single"/>
        </w:rPr>
      </w:pPr>
    </w:p>
    <w:p w:rsidR="00D044B8" w:rsidRDefault="00D044B8" w:rsidP="00D044B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>О признании жилых помещений пригодными для проживания граждан после проведения капитального ремонта</w:t>
      </w:r>
    </w:p>
    <w:p w:rsidR="00D044B8" w:rsidRDefault="00D044B8" w:rsidP="00D044B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D044B8" w:rsidRDefault="00D044B8" w:rsidP="00D044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D044B8" w:rsidRDefault="00D044B8" w:rsidP="00D04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</w:p>
    <w:p w:rsidR="00D044B8" w:rsidRDefault="00D044B8" w:rsidP="00D044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Контроль за исполнением настоящего постановления оставляю за собой. </w:t>
      </w:r>
    </w:p>
    <w:p w:rsidR="00D044B8" w:rsidRDefault="00D044B8" w:rsidP="00D04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D044B8" w:rsidRDefault="00D044B8" w:rsidP="00D044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D044B8" w:rsidRDefault="00D044B8" w:rsidP="00D044B8">
      <w:pPr>
        <w:spacing w:line="360" w:lineRule="auto"/>
        <w:jc w:val="both"/>
        <w:rPr>
          <w:sz w:val="28"/>
          <w:szCs w:val="28"/>
        </w:rPr>
      </w:pPr>
    </w:p>
    <w:p w:rsidR="00D044B8" w:rsidRDefault="00D044B8" w:rsidP="00D044B8">
      <w:pPr>
        <w:spacing w:line="360" w:lineRule="auto"/>
        <w:jc w:val="both"/>
        <w:rPr>
          <w:sz w:val="28"/>
          <w:szCs w:val="28"/>
        </w:rPr>
      </w:pPr>
    </w:p>
    <w:p w:rsidR="00D044B8" w:rsidRDefault="00D044B8" w:rsidP="00D044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О.Ю. Тукманбетов</w:t>
      </w:r>
    </w:p>
    <w:p w:rsidR="00D044B8" w:rsidRDefault="00D044B8" w:rsidP="00D044B8">
      <w:pPr>
        <w:spacing w:line="360" w:lineRule="auto"/>
        <w:jc w:val="both"/>
        <w:rPr>
          <w:sz w:val="28"/>
          <w:szCs w:val="28"/>
        </w:rPr>
      </w:pPr>
    </w:p>
    <w:p w:rsidR="00D044B8" w:rsidRDefault="00D044B8" w:rsidP="00D044B8">
      <w:pPr>
        <w:spacing w:line="360" w:lineRule="auto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ind w:firstLine="720"/>
        <w:jc w:val="both"/>
        <w:rPr>
          <w:sz w:val="28"/>
          <w:szCs w:val="28"/>
        </w:rPr>
      </w:pPr>
    </w:p>
    <w:p w:rsidR="00D044B8" w:rsidRDefault="00D044B8" w:rsidP="00D044B8">
      <w:pPr>
        <w:rPr>
          <w:sz w:val="28"/>
          <w:szCs w:val="28"/>
        </w:rPr>
      </w:pPr>
    </w:p>
    <w:p w:rsidR="0087310D" w:rsidRDefault="00D044B8" w:rsidP="00D044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87310D" w:rsidRDefault="0087310D" w:rsidP="00D044B8">
      <w:pPr>
        <w:rPr>
          <w:sz w:val="28"/>
          <w:szCs w:val="28"/>
        </w:rPr>
      </w:pPr>
    </w:p>
    <w:p w:rsidR="00D044B8" w:rsidRDefault="0087310D" w:rsidP="00D044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 w:rsidR="00D044B8">
        <w:rPr>
          <w:sz w:val="28"/>
          <w:szCs w:val="28"/>
        </w:rPr>
        <w:t xml:space="preserve">Приложение к </w:t>
      </w:r>
    </w:p>
    <w:p w:rsidR="00D044B8" w:rsidRDefault="00D044B8" w:rsidP="00D044B8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D044B8" w:rsidRDefault="00D044B8" w:rsidP="00D044B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044B8" w:rsidRDefault="00D044B8" w:rsidP="00D044B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D044B8" w:rsidRDefault="00D044B8" w:rsidP="00D044B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044B8" w:rsidRDefault="00D044B8" w:rsidP="00D044B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044B8" w:rsidRDefault="00D044B8" w:rsidP="00D044B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 xml:space="preserve">05.02.2026 № 37 – п   </w:t>
      </w:r>
    </w:p>
    <w:p w:rsidR="00D044B8" w:rsidRDefault="00D044B8" w:rsidP="00D044B8">
      <w:pPr>
        <w:jc w:val="center"/>
        <w:rPr>
          <w:b/>
          <w:sz w:val="28"/>
          <w:szCs w:val="28"/>
        </w:rPr>
      </w:pPr>
    </w:p>
    <w:p w:rsidR="00D044B8" w:rsidRDefault="00D044B8" w:rsidP="00D044B8">
      <w:pPr>
        <w:jc w:val="center"/>
        <w:rPr>
          <w:b/>
          <w:sz w:val="28"/>
          <w:szCs w:val="28"/>
        </w:rPr>
      </w:pPr>
    </w:p>
    <w:p w:rsidR="00D044B8" w:rsidRDefault="00D044B8" w:rsidP="00D04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D044B8" w:rsidRDefault="00D044B8" w:rsidP="00D044B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D044B8" w:rsidTr="00D044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B8" w:rsidRDefault="00D044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B8" w:rsidRDefault="00D044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B8" w:rsidRDefault="00D044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D044B8" w:rsidRDefault="00D044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B8" w:rsidRDefault="00D044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D044B8" w:rsidTr="00D044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6C72B7" w:rsidP="00D04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D044B8" w:rsidP="00D044B8">
            <w:pPr>
              <w:spacing w:line="276" w:lineRule="auto"/>
              <w:rPr>
                <w:lang w:eastAsia="en-US"/>
              </w:rPr>
            </w:pPr>
            <w:r w:rsidRPr="00D044B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Вишневая,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D044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305, 1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D04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56:21:3004001:1382</w:t>
            </w:r>
          </w:p>
        </w:tc>
      </w:tr>
      <w:tr w:rsidR="00D044B8" w:rsidTr="00D044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6C72B7" w:rsidP="00D04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Pr="00D044B8" w:rsidRDefault="00D044B8" w:rsidP="00D044B8">
            <w:pPr>
              <w:spacing w:line="276" w:lineRule="auto"/>
              <w:rPr>
                <w:lang w:eastAsia="en-US"/>
              </w:rPr>
            </w:pPr>
            <w:r w:rsidRPr="00D044B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Зауральная, д. 14, кв.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EF51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EF5153" w:rsidP="00EF51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56:21:3004001:1050</w:t>
            </w:r>
          </w:p>
        </w:tc>
      </w:tr>
      <w:tr w:rsidR="00D044B8" w:rsidTr="00D044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6C72B7" w:rsidP="00D04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Pr="00D044B8" w:rsidRDefault="00D044B8" w:rsidP="00D044B8">
            <w:pPr>
              <w:spacing w:line="276" w:lineRule="auto"/>
              <w:rPr>
                <w:lang w:eastAsia="en-US"/>
              </w:rPr>
            </w:pPr>
            <w:r w:rsidRPr="00D044B8">
              <w:rPr>
                <w:lang w:eastAsia="en-US"/>
              </w:rPr>
              <w:t>Оренбургская обл., Оренбургский р-н, п. Весенний,  ул.</w:t>
            </w:r>
            <w:r>
              <w:rPr>
                <w:lang w:eastAsia="en-US"/>
              </w:rPr>
              <w:t xml:space="preserve"> Сиреневая, д. 31, кв.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EF515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186, 3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EF5153" w:rsidP="00EF515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56:21:3004001:779</w:t>
            </w:r>
          </w:p>
        </w:tc>
      </w:tr>
      <w:tr w:rsidR="00D044B8" w:rsidTr="00D044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B8" w:rsidRDefault="006C72B7" w:rsidP="00D04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4B8" w:rsidRDefault="00D044B8" w:rsidP="00D044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Оренбургская обл., Оренбургский р-н, п. Весенний,  ул. Тенистая, д. 2, кв.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8731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4B8" w:rsidRDefault="0087310D">
            <w:pPr>
              <w:spacing w:line="276" w:lineRule="auto"/>
              <w:rPr>
                <w:lang w:eastAsia="en-US"/>
              </w:rPr>
            </w:pPr>
            <w:r w:rsidRPr="0087310D">
              <w:rPr>
                <w:lang w:eastAsia="en-US"/>
              </w:rPr>
              <w:t>56:21:3004001:2406</w:t>
            </w:r>
          </w:p>
        </w:tc>
      </w:tr>
    </w:tbl>
    <w:p w:rsidR="0023149E" w:rsidRDefault="0023149E"/>
    <w:sectPr w:rsidR="00231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42"/>
    <w:rsid w:val="0023149E"/>
    <w:rsid w:val="006C72B7"/>
    <w:rsid w:val="0087310D"/>
    <w:rsid w:val="009D0542"/>
    <w:rsid w:val="00D044B8"/>
    <w:rsid w:val="00E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6</cp:revision>
  <cp:lastPrinted>2026-02-06T07:20:00Z</cp:lastPrinted>
  <dcterms:created xsi:type="dcterms:W3CDTF">2026-02-06T07:14:00Z</dcterms:created>
  <dcterms:modified xsi:type="dcterms:W3CDTF">2026-02-09T06:57:00Z</dcterms:modified>
</cp:coreProperties>
</file>